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89F8" w14:textId="77777777" w:rsidR="00B50EFE" w:rsidRPr="00A443B1" w:rsidRDefault="00B50EFE" w:rsidP="00A308E5">
      <w:pPr>
        <w:spacing w:line="360" w:lineRule="auto"/>
        <w:contextualSpacing/>
        <w:jc w:val="center"/>
        <w:rPr>
          <w:b/>
          <w:szCs w:val="24"/>
        </w:rPr>
      </w:pPr>
      <w:r w:rsidRPr="00A443B1"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94B2773" wp14:editId="433539CC">
            <wp:simplePos x="0" y="0"/>
            <wp:positionH relativeFrom="margin">
              <wp:posOffset>0</wp:posOffset>
            </wp:positionH>
            <wp:positionV relativeFrom="margin">
              <wp:posOffset>-40640</wp:posOffset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3B1">
        <w:rPr>
          <w:b/>
          <w:szCs w:val="24"/>
        </w:rPr>
        <w:t>TRƯỜNG ĐẠI HỌC NHA TRANG</w:t>
      </w:r>
    </w:p>
    <w:p w14:paraId="2FEEDEBD" w14:textId="6ADB9BF9" w:rsidR="00B50EFE" w:rsidRPr="00A443B1" w:rsidRDefault="00B50EFE" w:rsidP="00A308E5">
      <w:pPr>
        <w:spacing w:line="360" w:lineRule="auto"/>
        <w:contextualSpacing/>
        <w:jc w:val="center"/>
        <w:rPr>
          <w:b/>
          <w:szCs w:val="24"/>
        </w:rPr>
      </w:pPr>
      <w:r w:rsidRPr="00A443B1">
        <w:rPr>
          <w:b/>
          <w:szCs w:val="24"/>
        </w:rPr>
        <w:t>Khoa</w:t>
      </w:r>
      <w:r w:rsidR="00CB7854" w:rsidRPr="00A443B1">
        <w:rPr>
          <w:b/>
          <w:szCs w:val="24"/>
        </w:rPr>
        <w:t xml:space="preserve"> Ngoại Ngữ</w:t>
      </w:r>
    </w:p>
    <w:p w14:paraId="79E3C502" w14:textId="13084C1E" w:rsidR="00B50EFE" w:rsidRDefault="00B50EFE" w:rsidP="00A308E5">
      <w:pPr>
        <w:spacing w:line="360" w:lineRule="auto"/>
        <w:contextualSpacing/>
        <w:jc w:val="center"/>
        <w:rPr>
          <w:b/>
          <w:szCs w:val="24"/>
        </w:rPr>
      </w:pPr>
      <w:r w:rsidRPr="00A443B1">
        <w:rPr>
          <w:b/>
          <w:szCs w:val="24"/>
        </w:rPr>
        <w:t>Bộ môn</w:t>
      </w:r>
      <w:r w:rsidR="00A308E5">
        <w:rPr>
          <w:b/>
          <w:szCs w:val="24"/>
        </w:rPr>
        <w:t xml:space="preserve"> </w:t>
      </w:r>
      <w:r w:rsidR="00CB7854" w:rsidRPr="00A443B1">
        <w:rPr>
          <w:b/>
          <w:szCs w:val="24"/>
        </w:rPr>
        <w:t>Thực hành Tiếng</w:t>
      </w:r>
    </w:p>
    <w:p w14:paraId="0AE66C6A" w14:textId="405CC383" w:rsidR="00BA063B" w:rsidRPr="00BA063B" w:rsidRDefault="00A308E5" w:rsidP="00A308E5">
      <w:pPr>
        <w:spacing w:line="360" w:lineRule="auto"/>
        <w:contextualSpacing/>
        <w:jc w:val="center"/>
        <w:rPr>
          <w:sz w:val="10"/>
          <w:szCs w:val="8"/>
        </w:rPr>
      </w:pPr>
      <w:r>
        <w:rPr>
          <w:sz w:val="10"/>
          <w:szCs w:val="8"/>
        </w:rPr>
        <w:t xml:space="preserve"> </w:t>
      </w:r>
    </w:p>
    <w:p w14:paraId="3209E174" w14:textId="41C53D4D" w:rsidR="00B50EFE" w:rsidRDefault="00B50EFE" w:rsidP="00A11706">
      <w:pPr>
        <w:spacing w:line="240" w:lineRule="auto"/>
        <w:jc w:val="center"/>
        <w:rPr>
          <w:b/>
          <w:sz w:val="30"/>
          <w:szCs w:val="32"/>
        </w:rPr>
      </w:pPr>
      <w:r w:rsidRPr="00A443B1">
        <w:rPr>
          <w:b/>
          <w:sz w:val="30"/>
          <w:szCs w:val="32"/>
        </w:rPr>
        <w:t>ĐỀ CƯƠNG HỌC PHẦN</w:t>
      </w:r>
    </w:p>
    <w:p w14:paraId="077507AB" w14:textId="77777777" w:rsidR="00A308E5" w:rsidRPr="00A11706" w:rsidRDefault="00A308E5" w:rsidP="00A11706">
      <w:pPr>
        <w:spacing w:line="240" w:lineRule="auto"/>
        <w:jc w:val="center"/>
        <w:rPr>
          <w:i/>
          <w:color w:val="000000"/>
          <w:sz w:val="24"/>
          <w:szCs w:val="24"/>
        </w:rPr>
      </w:pPr>
      <w:r w:rsidRPr="00A11706">
        <w:rPr>
          <w:i/>
          <w:color w:val="000000"/>
          <w:sz w:val="24"/>
          <w:szCs w:val="24"/>
        </w:rPr>
        <w:t>(Ban hành kèm theo Quyết định số: 1219/QĐ-ĐHNT ngày 16 tháng 11 năm 2021</w:t>
      </w:r>
    </w:p>
    <w:p w14:paraId="46CD7C1A" w14:textId="62561FBF" w:rsidR="00A308E5" w:rsidRDefault="00A308E5" w:rsidP="00A11706">
      <w:pPr>
        <w:spacing w:line="240" w:lineRule="auto"/>
        <w:jc w:val="center"/>
        <w:rPr>
          <w:i/>
          <w:color w:val="000000"/>
          <w:sz w:val="24"/>
          <w:szCs w:val="24"/>
        </w:rPr>
      </w:pPr>
      <w:r w:rsidRPr="00A11706">
        <w:rPr>
          <w:i/>
          <w:color w:val="000000"/>
          <w:sz w:val="24"/>
          <w:szCs w:val="24"/>
        </w:rPr>
        <w:t>của Hiệu trưởng Trường Đại học Nha Trang)</w:t>
      </w:r>
    </w:p>
    <w:p w14:paraId="2CC7729E" w14:textId="77777777" w:rsidR="00A11706" w:rsidRPr="00A11706" w:rsidRDefault="00A11706" w:rsidP="00A11706">
      <w:pPr>
        <w:spacing w:after="12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14:paraId="401ADF34" w14:textId="77777777" w:rsidR="00B50EFE" w:rsidRPr="0075370F" w:rsidRDefault="00B50EFE" w:rsidP="00A308E5">
      <w:pPr>
        <w:spacing w:line="360" w:lineRule="auto"/>
        <w:contextualSpacing/>
        <w:jc w:val="both"/>
        <w:rPr>
          <w:b/>
          <w:szCs w:val="26"/>
        </w:rPr>
      </w:pPr>
      <w:r w:rsidRPr="0075370F">
        <w:rPr>
          <w:b/>
          <w:szCs w:val="26"/>
        </w:rPr>
        <w:t>1. Thông tin về học phần:</w:t>
      </w:r>
    </w:p>
    <w:p w14:paraId="61F1B357" w14:textId="2B13BD5D" w:rsidR="00B50EFE" w:rsidRPr="0075370F" w:rsidRDefault="00B50EFE" w:rsidP="00A308E5">
      <w:pPr>
        <w:spacing w:line="360" w:lineRule="auto"/>
        <w:contextualSpacing/>
        <w:jc w:val="both"/>
        <w:rPr>
          <w:szCs w:val="26"/>
        </w:rPr>
      </w:pPr>
      <w:r w:rsidRPr="0075370F">
        <w:rPr>
          <w:szCs w:val="26"/>
        </w:rPr>
        <w:t>Tên học phần:</w:t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i/>
          <w:szCs w:val="26"/>
        </w:rPr>
        <w:tab/>
      </w:r>
      <w:r w:rsidRPr="0075370F">
        <w:rPr>
          <w:i/>
          <w:szCs w:val="26"/>
        </w:rPr>
        <w:tab/>
      </w:r>
    </w:p>
    <w:p w14:paraId="107A0E90" w14:textId="791ED654" w:rsidR="00B50EFE" w:rsidRPr="0075370F" w:rsidRDefault="00B50EFE" w:rsidP="00A308E5">
      <w:pPr>
        <w:numPr>
          <w:ilvl w:val="0"/>
          <w:numId w:val="1"/>
        </w:numPr>
        <w:spacing w:line="360" w:lineRule="auto"/>
        <w:contextualSpacing/>
        <w:jc w:val="both"/>
        <w:rPr>
          <w:szCs w:val="26"/>
        </w:rPr>
      </w:pPr>
      <w:r w:rsidRPr="0075370F">
        <w:rPr>
          <w:szCs w:val="26"/>
        </w:rPr>
        <w:t>Tiếng Việt:</w:t>
      </w:r>
      <w:r w:rsidR="00CB7854" w:rsidRPr="0075370F">
        <w:rPr>
          <w:szCs w:val="26"/>
        </w:rPr>
        <w:tab/>
      </w:r>
      <w:r w:rsidR="00CB7854" w:rsidRPr="0075370F">
        <w:rPr>
          <w:szCs w:val="26"/>
        </w:rPr>
        <w:tab/>
      </w:r>
      <w:r w:rsidR="00C02CFA" w:rsidRPr="0075370F">
        <w:rPr>
          <w:b/>
          <w:bCs/>
          <w:szCs w:val="26"/>
        </w:rPr>
        <w:t>NHẬP MÔN NGÀNH NGÔN NGỮ ANH</w:t>
      </w:r>
      <w:r w:rsidR="00A82A4F" w:rsidRPr="0075370F">
        <w:rPr>
          <w:b/>
          <w:bCs/>
          <w:szCs w:val="26"/>
        </w:rPr>
        <w:tab/>
      </w:r>
    </w:p>
    <w:p w14:paraId="358D6AC0" w14:textId="2F115C83" w:rsidR="00B50EFE" w:rsidRPr="0075370F" w:rsidRDefault="00B50EFE" w:rsidP="00A308E5">
      <w:pPr>
        <w:numPr>
          <w:ilvl w:val="0"/>
          <w:numId w:val="1"/>
        </w:numPr>
        <w:spacing w:line="360" w:lineRule="auto"/>
        <w:contextualSpacing/>
        <w:jc w:val="both"/>
        <w:rPr>
          <w:szCs w:val="26"/>
        </w:rPr>
      </w:pPr>
      <w:r w:rsidRPr="0075370F">
        <w:rPr>
          <w:szCs w:val="26"/>
        </w:rPr>
        <w:t>Tiếng Anh:</w:t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="00C02CFA" w:rsidRPr="0075370F">
        <w:rPr>
          <w:b/>
          <w:bCs/>
          <w:szCs w:val="26"/>
        </w:rPr>
        <w:t>INTRODUCTION TO ENGLISH LANGUAGE STUDIES</w:t>
      </w:r>
    </w:p>
    <w:p w14:paraId="0D4529AF" w14:textId="4816DB24" w:rsidR="00B50EFE" w:rsidRPr="0075370F" w:rsidRDefault="00B50EFE" w:rsidP="00A308E5">
      <w:pPr>
        <w:spacing w:line="360" w:lineRule="auto"/>
        <w:contextualSpacing/>
        <w:jc w:val="both"/>
        <w:rPr>
          <w:szCs w:val="26"/>
        </w:rPr>
      </w:pPr>
      <w:r w:rsidRPr="0075370F">
        <w:rPr>
          <w:szCs w:val="26"/>
        </w:rPr>
        <w:t>Mã học phần:</w:t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="0000738B" w:rsidRPr="0075370F">
        <w:rPr>
          <w:iCs/>
          <w:szCs w:val="26"/>
        </w:rPr>
        <w:t>FLS3</w:t>
      </w:r>
      <w:r w:rsidR="00C02CFA" w:rsidRPr="0075370F">
        <w:rPr>
          <w:iCs/>
          <w:szCs w:val="26"/>
        </w:rPr>
        <w:t>027</w:t>
      </w:r>
      <w:r w:rsidRPr="0075370F">
        <w:rPr>
          <w:szCs w:val="26"/>
        </w:rPr>
        <w:tab/>
      </w:r>
      <w:r w:rsidRPr="0075370F">
        <w:rPr>
          <w:szCs w:val="26"/>
        </w:rPr>
        <w:tab/>
      </w:r>
    </w:p>
    <w:p w14:paraId="38022D9B" w14:textId="2FE1CDD8" w:rsidR="00B50EFE" w:rsidRPr="0075370F" w:rsidRDefault="00B50EFE" w:rsidP="00A308E5">
      <w:pPr>
        <w:spacing w:line="360" w:lineRule="auto"/>
        <w:contextualSpacing/>
        <w:jc w:val="both"/>
        <w:rPr>
          <w:i/>
          <w:szCs w:val="26"/>
        </w:rPr>
      </w:pPr>
      <w:r w:rsidRPr="0075370F">
        <w:rPr>
          <w:szCs w:val="26"/>
        </w:rPr>
        <w:t>Số tín chỉ:</w:t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="00C02CFA" w:rsidRPr="0075370F">
        <w:rPr>
          <w:iCs/>
          <w:szCs w:val="26"/>
        </w:rPr>
        <w:t>1</w:t>
      </w:r>
      <w:r w:rsidR="0000738B" w:rsidRPr="0075370F">
        <w:rPr>
          <w:iCs/>
          <w:szCs w:val="26"/>
        </w:rPr>
        <w:t xml:space="preserve"> (</w:t>
      </w:r>
      <w:r w:rsidR="00C02CFA" w:rsidRPr="0075370F">
        <w:rPr>
          <w:iCs/>
          <w:szCs w:val="26"/>
        </w:rPr>
        <w:t>1</w:t>
      </w:r>
      <w:r w:rsidR="0000738B" w:rsidRPr="0075370F">
        <w:rPr>
          <w:iCs/>
          <w:szCs w:val="26"/>
        </w:rPr>
        <w:t xml:space="preserve"> – 0)</w:t>
      </w:r>
      <w:r w:rsidR="00BA4971" w:rsidRPr="0075370F">
        <w:rPr>
          <w:i/>
          <w:szCs w:val="26"/>
        </w:rPr>
        <w:t xml:space="preserve"> </w:t>
      </w:r>
    </w:p>
    <w:p w14:paraId="534613A0" w14:textId="04A2A22D" w:rsidR="00B50EFE" w:rsidRPr="0075370F" w:rsidRDefault="00B50EFE" w:rsidP="00A308E5">
      <w:pPr>
        <w:spacing w:line="360" w:lineRule="auto"/>
        <w:contextualSpacing/>
        <w:jc w:val="both"/>
        <w:rPr>
          <w:szCs w:val="26"/>
        </w:rPr>
      </w:pPr>
      <w:r w:rsidRPr="0075370F">
        <w:rPr>
          <w:szCs w:val="26"/>
        </w:rPr>
        <w:t>Đào tạo trình độ:</w:t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="0000738B" w:rsidRPr="0075370F">
        <w:rPr>
          <w:iCs/>
          <w:szCs w:val="26"/>
        </w:rPr>
        <w:t>Đại học</w:t>
      </w:r>
      <w:r w:rsidRPr="0075370F">
        <w:rPr>
          <w:szCs w:val="26"/>
        </w:rPr>
        <w:t xml:space="preserve"> </w:t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szCs w:val="26"/>
        </w:rPr>
        <w:tab/>
      </w:r>
      <w:r w:rsidRPr="0075370F">
        <w:rPr>
          <w:szCs w:val="26"/>
        </w:rPr>
        <w:tab/>
      </w:r>
    </w:p>
    <w:p w14:paraId="426BB173" w14:textId="109D2504" w:rsidR="00B50EFE" w:rsidRPr="0075370F" w:rsidRDefault="00B50EFE" w:rsidP="00A308E5">
      <w:pPr>
        <w:spacing w:line="360" w:lineRule="auto"/>
        <w:contextualSpacing/>
        <w:jc w:val="both"/>
        <w:rPr>
          <w:iCs/>
          <w:szCs w:val="26"/>
        </w:rPr>
      </w:pPr>
      <w:r w:rsidRPr="0075370F">
        <w:rPr>
          <w:szCs w:val="26"/>
        </w:rPr>
        <w:t>Học phần tiên quyết:</w:t>
      </w:r>
      <w:r w:rsidRPr="0075370F">
        <w:rPr>
          <w:szCs w:val="26"/>
        </w:rPr>
        <w:tab/>
      </w:r>
      <w:r w:rsidR="00C02CFA" w:rsidRPr="0075370F">
        <w:rPr>
          <w:iCs/>
          <w:szCs w:val="26"/>
        </w:rPr>
        <w:t>Không</w:t>
      </w:r>
      <w:r w:rsidRPr="0075370F">
        <w:rPr>
          <w:szCs w:val="26"/>
        </w:rPr>
        <w:tab/>
      </w:r>
      <w:r w:rsidRPr="0075370F">
        <w:rPr>
          <w:szCs w:val="26"/>
        </w:rPr>
        <w:tab/>
      </w:r>
    </w:p>
    <w:p w14:paraId="1E2755C2" w14:textId="77777777" w:rsidR="0000738B" w:rsidRPr="0075370F" w:rsidRDefault="00B50EFE" w:rsidP="00A308E5">
      <w:pPr>
        <w:spacing w:line="360" w:lineRule="auto"/>
        <w:contextualSpacing/>
        <w:jc w:val="both"/>
        <w:rPr>
          <w:b/>
          <w:szCs w:val="26"/>
        </w:rPr>
      </w:pPr>
      <w:r w:rsidRPr="0075370F">
        <w:rPr>
          <w:b/>
          <w:szCs w:val="26"/>
        </w:rPr>
        <w:t>2. Mô tả học phần:</w:t>
      </w:r>
    </w:p>
    <w:p w14:paraId="60D41C95" w14:textId="41C889C8" w:rsidR="00C02CFA" w:rsidRPr="0075370F" w:rsidRDefault="002126FE" w:rsidP="00A308E5">
      <w:pPr>
        <w:spacing w:line="360" w:lineRule="auto"/>
        <w:contextualSpacing/>
        <w:jc w:val="both"/>
        <w:rPr>
          <w:szCs w:val="26"/>
        </w:rPr>
      </w:pPr>
      <w:r>
        <w:rPr>
          <w:rStyle w:val="fontstyle01"/>
        </w:rPr>
        <w:t>Học phần</w:t>
      </w:r>
      <w:r w:rsidR="00C02CFA" w:rsidRPr="0075370F">
        <w:rPr>
          <w:rStyle w:val="fontstyle01"/>
        </w:rPr>
        <w:t xml:space="preserve"> giúp sinh viên có cái nhìn tổng quan về ngành học; định hướng nghề nghiệp (chuyên ngành); hình thành phương pháp học tập mới phù hợp với yêu cầu của </w:t>
      </w:r>
      <w:r>
        <w:rPr>
          <w:rStyle w:val="fontstyle01"/>
        </w:rPr>
        <w:t>bậc học đại học ngành Ngôn ngữ Anh</w:t>
      </w:r>
      <w:r w:rsidR="00C02CFA" w:rsidRPr="0075370F">
        <w:rPr>
          <w:rStyle w:val="fontstyle01"/>
        </w:rPr>
        <w:t>; tự tin, làm chủ</w:t>
      </w:r>
      <w:r w:rsidR="00437EE9" w:rsidRPr="0075370F">
        <w:rPr>
          <w:rStyle w:val="fontstyle01"/>
        </w:rPr>
        <w:t xml:space="preserve"> </w:t>
      </w:r>
      <w:r w:rsidR="00C02CFA" w:rsidRPr="0075370F">
        <w:rPr>
          <w:rStyle w:val="fontstyle01"/>
        </w:rPr>
        <w:t>quá trình đào tạo, tự thiết kế kế hoạch học tập, hoạt</w:t>
      </w:r>
      <w:r w:rsidR="00437EE9" w:rsidRPr="0075370F">
        <w:rPr>
          <w:rStyle w:val="fontstyle01"/>
        </w:rPr>
        <w:t xml:space="preserve"> </w:t>
      </w:r>
      <w:r w:rsidR="00C02CFA" w:rsidRPr="0075370F">
        <w:rPr>
          <w:rStyle w:val="fontstyle01"/>
        </w:rPr>
        <w:t>động cá nhân (ngắn hạn, dài hạn)</w:t>
      </w:r>
      <w:r w:rsidR="00C02CFA" w:rsidRPr="0075370F">
        <w:rPr>
          <w:szCs w:val="26"/>
        </w:rPr>
        <w:t>.</w:t>
      </w:r>
    </w:p>
    <w:p w14:paraId="34DDD8B3" w14:textId="4A3EA887" w:rsidR="0000738B" w:rsidRPr="0075370F" w:rsidRDefault="00B50EFE" w:rsidP="00A308E5">
      <w:pPr>
        <w:spacing w:line="360" w:lineRule="auto"/>
        <w:contextualSpacing/>
        <w:jc w:val="both"/>
        <w:rPr>
          <w:b/>
          <w:szCs w:val="26"/>
        </w:rPr>
      </w:pPr>
      <w:r w:rsidRPr="0075370F">
        <w:rPr>
          <w:b/>
          <w:szCs w:val="26"/>
        </w:rPr>
        <w:t>3. Mục tiêu:</w:t>
      </w:r>
    </w:p>
    <w:p w14:paraId="21CD2BB2" w14:textId="26CEE3E0" w:rsidR="00B50EFE" w:rsidRPr="0075370F" w:rsidRDefault="00C02CFA" w:rsidP="00A308E5">
      <w:pPr>
        <w:spacing w:line="360" w:lineRule="auto"/>
        <w:contextualSpacing/>
        <w:jc w:val="both"/>
        <w:rPr>
          <w:szCs w:val="26"/>
        </w:rPr>
      </w:pPr>
      <w:r w:rsidRPr="0075370F">
        <w:rPr>
          <w:rStyle w:val="fontstyle01"/>
        </w:rPr>
        <w:t>Học phần được thiết kế để giúp SV năm nhất làm quen với môi trường học tập mới,</w:t>
      </w:r>
      <w:r w:rsidR="00437EE9" w:rsidRPr="0075370F">
        <w:rPr>
          <w:rStyle w:val="fontstyle01"/>
        </w:rPr>
        <w:t xml:space="preserve"> </w:t>
      </w:r>
      <w:r w:rsidRPr="0075370F">
        <w:rPr>
          <w:rStyle w:val="fontstyle01"/>
        </w:rPr>
        <w:t xml:space="preserve">trang bị cho SV về định hướng nghề nghiệp (chuyên ngành), các kỹ năng </w:t>
      </w:r>
      <w:r w:rsidR="002126FE">
        <w:rPr>
          <w:rStyle w:val="fontstyle01"/>
        </w:rPr>
        <w:t>mềm</w:t>
      </w:r>
      <w:r w:rsidRPr="0075370F">
        <w:rPr>
          <w:rStyle w:val="fontstyle01"/>
        </w:rPr>
        <w:t xml:space="preserve"> cũng như ý thức đạo đức nghề nghiệp. SV có thể chủ động trong</w:t>
      </w:r>
      <w:r w:rsidR="00437EE9" w:rsidRPr="0075370F">
        <w:rPr>
          <w:rStyle w:val="fontstyle01"/>
        </w:rPr>
        <w:t xml:space="preserve"> </w:t>
      </w:r>
      <w:r w:rsidRPr="0075370F">
        <w:rPr>
          <w:rStyle w:val="fontstyle01"/>
        </w:rPr>
        <w:t>quá trình học tập, nghiên cứu ở bậc Đại học.</w:t>
      </w:r>
      <w:r w:rsidR="00B50EFE" w:rsidRPr="0075370F">
        <w:rPr>
          <w:b/>
          <w:szCs w:val="26"/>
        </w:rPr>
        <w:tab/>
      </w:r>
    </w:p>
    <w:p w14:paraId="15D254C9" w14:textId="77777777" w:rsidR="0000738B" w:rsidRPr="0075370F" w:rsidRDefault="00B50EFE" w:rsidP="00A308E5">
      <w:pPr>
        <w:spacing w:line="360" w:lineRule="auto"/>
        <w:contextualSpacing/>
        <w:jc w:val="both"/>
        <w:rPr>
          <w:szCs w:val="26"/>
          <w:lang w:val="vi-VN"/>
        </w:rPr>
      </w:pPr>
      <w:r w:rsidRPr="0075370F">
        <w:rPr>
          <w:b/>
          <w:szCs w:val="26"/>
        </w:rPr>
        <w:t xml:space="preserve">4. Chuẩn đầu ra (CLOs): </w:t>
      </w:r>
      <w:r w:rsidR="0000738B" w:rsidRPr="0075370F">
        <w:rPr>
          <w:szCs w:val="26"/>
          <w:lang w:val="vi-VN"/>
        </w:rPr>
        <w:t>Sau khi học xong học phần, người học có thể:</w:t>
      </w:r>
    </w:p>
    <w:p w14:paraId="002C5DEC" w14:textId="04BD08D9" w:rsidR="00C02CFA" w:rsidRPr="0075370F" w:rsidRDefault="009A176F" w:rsidP="00A308E5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szCs w:val="26"/>
          <w:lang w:val="vi-VN"/>
        </w:rPr>
      </w:pPr>
      <w:r w:rsidRPr="00CF69BA">
        <w:rPr>
          <w:szCs w:val="26"/>
          <w:lang w:val="vi-VN"/>
        </w:rPr>
        <w:t>Khái quát hóa</w:t>
      </w:r>
      <w:r w:rsidR="00C02CFA" w:rsidRPr="0075370F">
        <w:rPr>
          <w:szCs w:val="26"/>
          <w:lang w:val="vi-VN"/>
        </w:rPr>
        <w:t xml:space="preserve"> về chương trình đào tạo, về ngành nghề được đào tạo; </w:t>
      </w:r>
      <w:r w:rsidR="00A443B1" w:rsidRPr="0075370F">
        <w:rPr>
          <w:szCs w:val="26"/>
          <w:lang w:val="vi-VN"/>
        </w:rPr>
        <w:t>l</w:t>
      </w:r>
      <w:r w:rsidR="00C02CFA" w:rsidRPr="0075370F">
        <w:rPr>
          <w:szCs w:val="26"/>
          <w:lang w:val="vi-VN"/>
        </w:rPr>
        <w:t>iên hệ được mục đích của các môn học trong chương trình đào tạo với các yêu cầu chuẩn đầu ra của ngành đào tạo.</w:t>
      </w:r>
    </w:p>
    <w:p w14:paraId="2496449F" w14:textId="38329F7A" w:rsidR="00C02CFA" w:rsidRPr="0075370F" w:rsidRDefault="00401223" w:rsidP="00A308E5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szCs w:val="26"/>
          <w:lang w:val="vi-VN"/>
        </w:rPr>
      </w:pPr>
      <w:r w:rsidRPr="00CF69BA">
        <w:rPr>
          <w:szCs w:val="26"/>
          <w:lang w:val="vi-VN"/>
        </w:rPr>
        <w:t>Áp</w:t>
      </w:r>
      <w:r w:rsidR="002126FE" w:rsidRPr="00CF69BA">
        <w:rPr>
          <w:szCs w:val="26"/>
          <w:lang w:val="vi-VN"/>
        </w:rPr>
        <w:t xml:space="preserve"> dụng và thay đổi phương pháp</w:t>
      </w:r>
      <w:r w:rsidR="00C02CFA" w:rsidRPr="0075370F">
        <w:rPr>
          <w:szCs w:val="26"/>
          <w:lang w:val="vi-VN"/>
        </w:rPr>
        <w:t xml:space="preserve"> học tập phù hợp với yêu cầu của bậc Đại học và ngành học.</w:t>
      </w:r>
    </w:p>
    <w:p w14:paraId="0DADAFBA" w14:textId="3A342AA0" w:rsidR="00C02CFA" w:rsidRPr="0075370F" w:rsidRDefault="009A176F" w:rsidP="00A308E5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szCs w:val="26"/>
          <w:lang w:val="vi-VN"/>
        </w:rPr>
      </w:pPr>
      <w:r w:rsidRPr="00CF69BA">
        <w:rPr>
          <w:szCs w:val="26"/>
          <w:lang w:val="vi-VN"/>
        </w:rPr>
        <w:t>Nhận định</w:t>
      </w:r>
      <w:r w:rsidR="002126FE" w:rsidRPr="00CF69BA">
        <w:rPr>
          <w:szCs w:val="26"/>
          <w:lang w:val="vi-VN"/>
        </w:rPr>
        <w:t xml:space="preserve"> các </w:t>
      </w:r>
      <w:r w:rsidR="007B7E3E" w:rsidRPr="0075370F">
        <w:rPr>
          <w:szCs w:val="26"/>
          <w:lang w:val="vi-VN"/>
        </w:rPr>
        <w:t>q</w:t>
      </w:r>
      <w:r w:rsidR="00C02CFA" w:rsidRPr="0075370F">
        <w:rPr>
          <w:szCs w:val="26"/>
          <w:lang w:val="vi-VN"/>
        </w:rPr>
        <w:t>ui chế của Bộ GD-ĐT, các qui định của Trường về đào tạo bậc Đại học liên quan đến quyền lợi, và trách nhiệm của SV.</w:t>
      </w:r>
    </w:p>
    <w:p w14:paraId="0414A739" w14:textId="36BA6C27" w:rsidR="00C02CFA" w:rsidRPr="0075370F" w:rsidRDefault="009A176F" w:rsidP="00A308E5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szCs w:val="26"/>
          <w:lang w:val="vi-VN"/>
        </w:rPr>
      </w:pPr>
      <w:r w:rsidRPr="00CF69BA">
        <w:rPr>
          <w:szCs w:val="26"/>
          <w:lang w:val="vi-VN"/>
        </w:rPr>
        <w:t>Xây dựng</w:t>
      </w:r>
      <w:r w:rsidR="00C02CFA" w:rsidRPr="0075370F">
        <w:rPr>
          <w:szCs w:val="26"/>
          <w:lang w:val="vi-VN"/>
        </w:rPr>
        <w:t xml:space="preserve"> </w:t>
      </w:r>
      <w:r w:rsidR="007B7E3E" w:rsidRPr="0075370F">
        <w:rPr>
          <w:szCs w:val="26"/>
          <w:lang w:val="vi-VN"/>
        </w:rPr>
        <w:t>p</w:t>
      </w:r>
      <w:r w:rsidR="00C02CFA" w:rsidRPr="0075370F">
        <w:rPr>
          <w:szCs w:val="26"/>
          <w:lang w:val="vi-VN"/>
        </w:rPr>
        <w:t xml:space="preserve">hương pháp và </w:t>
      </w:r>
      <w:r w:rsidR="007B7E3E" w:rsidRPr="0075370F">
        <w:rPr>
          <w:szCs w:val="26"/>
          <w:lang w:val="vi-VN"/>
        </w:rPr>
        <w:t>k</w:t>
      </w:r>
      <w:r w:rsidR="00C02CFA" w:rsidRPr="0075370F">
        <w:rPr>
          <w:szCs w:val="26"/>
          <w:lang w:val="vi-VN"/>
        </w:rPr>
        <w:t xml:space="preserve">ỹ năng học </w:t>
      </w:r>
      <w:r w:rsidR="00964BAD" w:rsidRPr="00CF69BA">
        <w:rPr>
          <w:szCs w:val="26"/>
          <w:lang w:val="vi-VN"/>
        </w:rPr>
        <w:t>đ</w:t>
      </w:r>
      <w:r w:rsidR="00C02CFA" w:rsidRPr="0075370F">
        <w:rPr>
          <w:szCs w:val="26"/>
          <w:lang w:val="vi-VN"/>
        </w:rPr>
        <w:t>ại học</w:t>
      </w:r>
      <w:r w:rsidR="002126FE" w:rsidRPr="00CF69BA">
        <w:rPr>
          <w:szCs w:val="26"/>
          <w:lang w:val="vi-VN"/>
        </w:rPr>
        <w:t xml:space="preserve"> một cách linh hoạt</w:t>
      </w:r>
      <w:r w:rsidR="00C02CFA" w:rsidRPr="0075370F">
        <w:rPr>
          <w:szCs w:val="26"/>
          <w:lang w:val="vi-VN"/>
        </w:rPr>
        <w:t xml:space="preserve">. </w:t>
      </w:r>
    </w:p>
    <w:p w14:paraId="1D999954" w14:textId="64D9027A" w:rsidR="00C02CFA" w:rsidRPr="0075370F" w:rsidRDefault="009A176F" w:rsidP="00A308E5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i/>
          <w:szCs w:val="26"/>
          <w:lang w:val="vi-VN"/>
        </w:rPr>
      </w:pPr>
      <w:r w:rsidRPr="00CF69BA">
        <w:rPr>
          <w:color w:val="000000"/>
          <w:szCs w:val="26"/>
          <w:lang w:val="vi-VN"/>
        </w:rPr>
        <w:t>Lập kế hoạch</w:t>
      </w:r>
      <w:r w:rsidR="002126FE" w:rsidRPr="00CF69BA">
        <w:rPr>
          <w:color w:val="000000"/>
          <w:szCs w:val="26"/>
          <w:lang w:val="vi-VN"/>
        </w:rPr>
        <w:t xml:space="preserve"> </w:t>
      </w:r>
      <w:r w:rsidR="00C02CFA" w:rsidRPr="0075370F">
        <w:rPr>
          <w:color w:val="000000"/>
          <w:szCs w:val="26"/>
          <w:lang w:val="vi-VN"/>
        </w:rPr>
        <w:t>học tập/ làm việc độc lập hoặc làm việc theo nhóm.</w:t>
      </w:r>
    </w:p>
    <w:p w14:paraId="1E9DF02A" w14:textId="77777777" w:rsidR="00BA063B" w:rsidRDefault="00BA063B" w:rsidP="00A308E5">
      <w:pPr>
        <w:widowControl w:val="0"/>
        <w:spacing w:line="360" w:lineRule="auto"/>
        <w:contextualSpacing/>
        <w:jc w:val="both"/>
        <w:rPr>
          <w:b/>
          <w:szCs w:val="26"/>
          <w:lang w:val="vi-VN"/>
        </w:rPr>
      </w:pPr>
    </w:p>
    <w:p w14:paraId="7BC5DC7C" w14:textId="77777777" w:rsidR="00BA063B" w:rsidRDefault="00BA063B" w:rsidP="00A308E5">
      <w:pPr>
        <w:widowControl w:val="0"/>
        <w:spacing w:line="360" w:lineRule="auto"/>
        <w:contextualSpacing/>
        <w:jc w:val="both"/>
        <w:rPr>
          <w:b/>
          <w:szCs w:val="26"/>
          <w:lang w:val="vi-VN"/>
        </w:rPr>
      </w:pPr>
    </w:p>
    <w:p w14:paraId="27F8519B" w14:textId="2C134EE1" w:rsidR="006F6E41" w:rsidRPr="0075370F" w:rsidRDefault="00B50EFE" w:rsidP="00A308E5">
      <w:pPr>
        <w:widowControl w:val="0"/>
        <w:spacing w:line="360" w:lineRule="auto"/>
        <w:contextualSpacing/>
        <w:jc w:val="both"/>
        <w:rPr>
          <w:i/>
          <w:szCs w:val="26"/>
          <w:lang w:val="vi-VN"/>
        </w:rPr>
      </w:pPr>
      <w:r w:rsidRPr="0075370F">
        <w:rPr>
          <w:b/>
          <w:szCs w:val="26"/>
          <w:lang w:val="vi-VN"/>
        </w:rPr>
        <w:t xml:space="preserve">5. Ma trận tương thích giữa Chuẩn đầu ra học phần với Chuẩn đầu ra CTĐT </w:t>
      </w:r>
      <w:r w:rsidR="00603F65" w:rsidRPr="0075370F">
        <w:rPr>
          <w:b/>
          <w:szCs w:val="26"/>
          <w:lang w:val="vi-VN"/>
        </w:rPr>
        <w:t>ngành</w:t>
      </w:r>
      <w:r w:rsidR="00C02CFA" w:rsidRPr="0075370F">
        <w:rPr>
          <w:b/>
          <w:szCs w:val="26"/>
          <w:lang w:val="vi-VN"/>
        </w:rPr>
        <w:t xml:space="preserve"> Ngôn ngữ Anh</w:t>
      </w:r>
      <w:r w:rsidRPr="0075370F">
        <w:rPr>
          <w:b/>
          <w:szCs w:val="26"/>
          <w:lang w:val="vi-VN"/>
        </w:rPr>
        <w:t>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CB7854" w:rsidRPr="0075370F" w14:paraId="051B1EBD" w14:textId="77777777" w:rsidTr="00D43A73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5A9B2B54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CĐR HP (CLOs)</w:t>
            </w:r>
          </w:p>
        </w:tc>
        <w:tc>
          <w:tcPr>
            <w:tcW w:w="8647" w:type="dxa"/>
            <w:gridSpan w:val="10"/>
            <w:tcMar>
              <w:left w:w="57" w:type="dxa"/>
              <w:right w:w="28" w:type="dxa"/>
            </w:tcMar>
            <w:vAlign w:val="center"/>
          </w:tcPr>
          <w:p w14:paraId="0DDA271C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CĐR CTĐT (PLOs)</w:t>
            </w:r>
          </w:p>
        </w:tc>
      </w:tr>
      <w:tr w:rsidR="00CB7854" w:rsidRPr="0075370F" w14:paraId="097DB175" w14:textId="77777777" w:rsidTr="00FB02CC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7C76E9A9" w14:textId="77777777" w:rsidR="00B50EFE" w:rsidRPr="0075370F" w:rsidRDefault="00B50EFE" w:rsidP="00A308E5">
            <w:pPr>
              <w:spacing w:line="360" w:lineRule="auto"/>
              <w:contextualSpacing/>
              <w:jc w:val="both"/>
              <w:rPr>
                <w:b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8EEF0A7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193250B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500B98B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7DAB2DD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C0C6B15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374F84D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9666EC7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9B482BC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085A35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szCs w:val="26"/>
              </w:rPr>
            </w:pPr>
            <w:r w:rsidRPr="0075370F">
              <w:rPr>
                <w:b/>
                <w:szCs w:val="26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4479A362" w14:textId="5C995C2C" w:rsidR="00B50EFE" w:rsidRPr="0075370F" w:rsidRDefault="002623E9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10</w:t>
            </w:r>
          </w:p>
        </w:tc>
      </w:tr>
      <w:tr w:rsidR="00FB02CC" w:rsidRPr="0075370F" w14:paraId="405B3918" w14:textId="77777777" w:rsidTr="00FB02CC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60D9A97" w14:textId="77777777" w:rsidR="00FB02CC" w:rsidRPr="0075370F" w:rsidRDefault="00FB02CC" w:rsidP="00A308E5">
            <w:pPr>
              <w:spacing w:line="360" w:lineRule="auto"/>
              <w:contextualSpacing/>
              <w:jc w:val="both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2F05877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97E9D42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963A027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E03D454" w14:textId="421689DF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3F58464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CE4BD22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E387BCD" w14:textId="703286FF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7F20EA9" w14:textId="2FC2E8C9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C29432A" w14:textId="4CC9222A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2602469A" w14:textId="77DD6E43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</w:tr>
      <w:tr w:rsidR="00FB02CC" w:rsidRPr="0075370F" w14:paraId="6C1D3C9F" w14:textId="77777777" w:rsidTr="00FB02CC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6AA1B93" w14:textId="77777777" w:rsidR="00FB02CC" w:rsidRPr="0075370F" w:rsidRDefault="00FB02CC" w:rsidP="00A308E5">
            <w:pPr>
              <w:spacing w:line="360" w:lineRule="auto"/>
              <w:contextualSpacing/>
              <w:jc w:val="both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6F07F50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35100A6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59298F4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4028869" w14:textId="161BCB2E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037C75C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6E7FC80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CCE7984" w14:textId="5D71E5F6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188D94" w14:textId="636932C5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0FC2B54" w14:textId="5B3079C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5516F0B5" w14:textId="04DC00D9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</w:tr>
      <w:tr w:rsidR="00FB02CC" w:rsidRPr="0075370F" w14:paraId="3125B3AD" w14:textId="77777777" w:rsidTr="00FB02CC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8AB9D0B" w14:textId="77777777" w:rsidR="00FB02CC" w:rsidRPr="0075370F" w:rsidRDefault="00FB02CC" w:rsidP="00A308E5">
            <w:pPr>
              <w:spacing w:line="360" w:lineRule="auto"/>
              <w:contextualSpacing/>
              <w:jc w:val="both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AB47D73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93D5F12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2751B84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1AD78F6" w14:textId="33A0EE00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7063F52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5B81158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17E2DAB" w14:textId="758FFBFC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0AAC4A6" w14:textId="55CDA1E8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246F1BE" w14:textId="6DBC9CEF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6B4CCE9" w14:textId="071925BB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</w:tr>
      <w:tr w:rsidR="00FB02CC" w:rsidRPr="0075370F" w14:paraId="4F44DDC1" w14:textId="77777777" w:rsidTr="00FB02CC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E6AD40F" w14:textId="1FB1CD25" w:rsidR="00FB02CC" w:rsidRPr="0075370F" w:rsidRDefault="00FB02CC" w:rsidP="00A308E5">
            <w:pPr>
              <w:spacing w:line="360" w:lineRule="auto"/>
              <w:contextualSpacing/>
              <w:jc w:val="both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355FF9E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53C24C6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F5B6145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FAF8DC1" w14:textId="4246FAF8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CDDD7FE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5B3EB90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260C74E" w14:textId="1471E2C2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5CAECEE" w14:textId="6CE8D969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4F02806" w14:textId="0B1ACDD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C3C458C" w14:textId="1A9D8F96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</w:tr>
      <w:tr w:rsidR="00FB02CC" w:rsidRPr="0075370F" w14:paraId="1239F4B7" w14:textId="77777777" w:rsidTr="00FB02CC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48285B80" w14:textId="546DD377" w:rsidR="00FB02CC" w:rsidRPr="0075370F" w:rsidRDefault="00FB02CC" w:rsidP="00A308E5">
            <w:pPr>
              <w:spacing w:line="360" w:lineRule="auto"/>
              <w:contextualSpacing/>
              <w:jc w:val="both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F4B2400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0B1006D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16A02B4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AF69A92" w14:textId="5C2325A3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Cs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1948B29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AAB7F9C" w14:textId="77777777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04B43BD" w14:textId="7014E6D8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27268C0" w14:textId="3BE9958B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A296557" w14:textId="1E576A81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5121A168" w14:textId="299A343A" w:rsidR="00FB02CC" w:rsidRPr="0075370F" w:rsidRDefault="00FB02CC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Cs/>
                <w:szCs w:val="26"/>
              </w:rPr>
              <w:t>x</w:t>
            </w:r>
          </w:p>
        </w:tc>
      </w:tr>
    </w:tbl>
    <w:p w14:paraId="0D6E77E1" w14:textId="77777777" w:rsidR="0075370F" w:rsidRPr="00BA063B" w:rsidRDefault="0075370F" w:rsidP="00A308E5">
      <w:pPr>
        <w:spacing w:line="360" w:lineRule="auto"/>
        <w:contextualSpacing/>
        <w:jc w:val="both"/>
        <w:rPr>
          <w:b/>
          <w:sz w:val="16"/>
          <w:szCs w:val="16"/>
        </w:rPr>
      </w:pPr>
    </w:p>
    <w:p w14:paraId="1FFC2369" w14:textId="66595DC0" w:rsidR="00B50EFE" w:rsidRPr="0075370F" w:rsidRDefault="00B50EFE" w:rsidP="00A308E5">
      <w:pPr>
        <w:spacing w:line="360" w:lineRule="auto"/>
        <w:contextualSpacing/>
        <w:jc w:val="both"/>
        <w:rPr>
          <w:szCs w:val="26"/>
        </w:rPr>
      </w:pPr>
      <w:r w:rsidRPr="0075370F">
        <w:rPr>
          <w:b/>
          <w:szCs w:val="26"/>
        </w:rPr>
        <w:t>6. Nội dung: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837"/>
        <w:gridCol w:w="806"/>
      </w:tblGrid>
      <w:tr w:rsidR="00CB7854" w:rsidRPr="0075370F" w14:paraId="6796565A" w14:textId="77777777" w:rsidTr="00D43A73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73502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TT.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95A9B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Chủ đề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5ADB9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Nhằm đạt CLOs</w:t>
            </w:r>
          </w:p>
        </w:tc>
        <w:tc>
          <w:tcPr>
            <w:tcW w:w="16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65BA2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Số tiết</w:t>
            </w:r>
          </w:p>
        </w:tc>
      </w:tr>
      <w:tr w:rsidR="00CB7854" w:rsidRPr="0075370F" w14:paraId="016C1324" w14:textId="77777777" w:rsidTr="00D43A73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BA852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4FB4C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98493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FDFCE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LT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9CAF5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TH</w:t>
            </w:r>
          </w:p>
        </w:tc>
      </w:tr>
      <w:tr w:rsidR="00CB7854" w:rsidRPr="0075370F" w14:paraId="6DF52B07" w14:textId="77777777" w:rsidTr="00D43A7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0884CCB7" w14:textId="29D29B25" w:rsidR="00B50EFE" w:rsidRPr="0075370F" w:rsidRDefault="00B50EFE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1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44C99D36" w14:textId="5E282833" w:rsidR="00823AE5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Giới thiệu về Trường – Khoa.</w:t>
            </w:r>
          </w:p>
          <w:p w14:paraId="69AE4D43" w14:textId="208E0DE5" w:rsidR="00F3624A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Giới thiệu về ngành học và nghề nghiệp liên quan đến ngành học.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5ED6F9CD" w14:textId="7B04ACEB" w:rsidR="00B50EFE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783A0DFA" w14:textId="5A9B9E6C" w:rsidR="00B50EFE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3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66372E39" w14:textId="628745D7" w:rsidR="00B50EFE" w:rsidRPr="0075370F" w:rsidRDefault="0048311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0</w:t>
            </w:r>
          </w:p>
        </w:tc>
      </w:tr>
      <w:tr w:rsidR="00CB7854" w:rsidRPr="0075370F" w14:paraId="474B8C73" w14:textId="77777777" w:rsidTr="00D43A7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FB2CCC2" w14:textId="22B489A9" w:rsidR="00B50EFE" w:rsidRPr="0075370F" w:rsidRDefault="00B50EFE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496617E7" w14:textId="71D8ADBD" w:rsidR="00B50EFE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Chương trình đào tạo ngành Ngôn ngữ Anh và các chuyên ngành.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CAFC232" w14:textId="07A3CE3E" w:rsidR="00B50EFE" w:rsidRPr="0075370F" w:rsidRDefault="0054052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2DB9EABB" w14:textId="2E4E177F" w:rsidR="00B50EFE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3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06ED76F" w14:textId="412976DB" w:rsidR="00B50EFE" w:rsidRPr="0075370F" w:rsidRDefault="00F3624A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0</w:t>
            </w:r>
          </w:p>
        </w:tc>
      </w:tr>
      <w:tr w:rsidR="00CB7854" w:rsidRPr="0075370F" w14:paraId="4D41A0E0" w14:textId="77777777" w:rsidTr="00D43A7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857EA6D" w14:textId="4462F902" w:rsidR="00B50EFE" w:rsidRPr="0075370F" w:rsidRDefault="0000738B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1FC9187D" w14:textId="1789F927" w:rsidR="00B50EFE" w:rsidRPr="0075370F" w:rsidRDefault="00823AE5" w:rsidP="00A308E5">
            <w:pPr>
              <w:spacing w:line="360" w:lineRule="auto"/>
              <w:jc w:val="both"/>
              <w:rPr>
                <w:szCs w:val="26"/>
              </w:rPr>
            </w:pPr>
            <w:r w:rsidRPr="0075370F">
              <w:rPr>
                <w:rStyle w:val="fontstyle01"/>
              </w:rPr>
              <w:t>Vai trò của ngành học trong đời sống và xã hội.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00BD326E" w14:textId="57BE46AB" w:rsidR="00B50EFE" w:rsidRPr="0075370F" w:rsidRDefault="0054052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75445038" w14:textId="5C1EF880" w:rsidR="00B50EFE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3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8C65F44" w14:textId="55F24E9C" w:rsidR="00B50EFE" w:rsidRPr="0075370F" w:rsidRDefault="0054052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0</w:t>
            </w:r>
          </w:p>
        </w:tc>
      </w:tr>
      <w:tr w:rsidR="0000738B" w:rsidRPr="0075370F" w14:paraId="16110F98" w14:textId="77777777" w:rsidTr="00823AE5">
        <w:trPr>
          <w:trHeight w:val="364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702D4535" w14:textId="23F78E28" w:rsidR="0000738B" w:rsidRPr="0075370F" w:rsidRDefault="0000738B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13C4FE30" w14:textId="049CC784" w:rsidR="0000738B" w:rsidRPr="0075370F" w:rsidRDefault="00823AE5" w:rsidP="00A308E5">
            <w:pPr>
              <w:spacing w:line="360" w:lineRule="auto"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Phương pháp và Kỹ năng học Đại học.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07583BB3" w14:textId="39A9FC31" w:rsidR="0000738B" w:rsidRPr="0075370F" w:rsidRDefault="0054052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5EF707B6" w14:textId="722A0632" w:rsidR="0000738B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3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45EFA81C" w14:textId="4BBE96BB" w:rsidR="0000738B" w:rsidRPr="0075370F" w:rsidRDefault="0054052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0</w:t>
            </w:r>
          </w:p>
        </w:tc>
      </w:tr>
      <w:tr w:rsidR="0000738B" w:rsidRPr="0075370F" w14:paraId="183722F0" w14:textId="77777777" w:rsidTr="00D43A7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1F87236E" w14:textId="31B3794A" w:rsidR="0000738B" w:rsidRPr="0075370F" w:rsidRDefault="0000738B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5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1E66E431" w14:textId="54B57D2F" w:rsidR="0000738B" w:rsidRPr="0075370F" w:rsidRDefault="00823AE5" w:rsidP="00A308E5">
            <w:pPr>
              <w:spacing w:line="360" w:lineRule="auto"/>
              <w:jc w:val="both"/>
              <w:rPr>
                <w:szCs w:val="26"/>
              </w:rPr>
            </w:pPr>
            <w:r w:rsidRPr="0075370F">
              <w:rPr>
                <w:rStyle w:val="fontstyle01"/>
              </w:rPr>
              <w:t>Cơ hội làm việc và học tập nâng cao trình độ.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C4CEC3D" w14:textId="493CB71F" w:rsidR="0000738B" w:rsidRPr="0075370F" w:rsidRDefault="0054052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5E0FC217" w14:textId="1CADE65A" w:rsidR="0000738B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3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1D95D5C8" w14:textId="69A95887" w:rsidR="0000738B" w:rsidRPr="0075370F" w:rsidRDefault="0054052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0</w:t>
            </w:r>
          </w:p>
        </w:tc>
      </w:tr>
    </w:tbl>
    <w:p w14:paraId="71261B90" w14:textId="77777777" w:rsidR="00BA063B" w:rsidRPr="00BA063B" w:rsidRDefault="00BA063B" w:rsidP="00A308E5">
      <w:pPr>
        <w:spacing w:line="360" w:lineRule="auto"/>
        <w:contextualSpacing/>
        <w:jc w:val="both"/>
        <w:rPr>
          <w:b/>
          <w:sz w:val="12"/>
          <w:szCs w:val="12"/>
        </w:rPr>
      </w:pPr>
    </w:p>
    <w:p w14:paraId="69C57DCD" w14:textId="44D9C34C" w:rsidR="00B50EFE" w:rsidRPr="0075370F" w:rsidRDefault="00B50EFE" w:rsidP="00A308E5">
      <w:pPr>
        <w:spacing w:line="360" w:lineRule="auto"/>
        <w:contextualSpacing/>
        <w:jc w:val="both"/>
        <w:rPr>
          <w:b/>
          <w:szCs w:val="26"/>
        </w:rPr>
      </w:pPr>
      <w:r w:rsidRPr="0075370F">
        <w:rPr>
          <w:b/>
          <w:szCs w:val="26"/>
        </w:rPr>
        <w:t xml:space="preserve">7. Phương pháp dạy học: 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064"/>
        <w:gridCol w:w="1781"/>
      </w:tblGrid>
      <w:tr w:rsidR="00CB7854" w:rsidRPr="0075370F" w14:paraId="525B72AB" w14:textId="77777777" w:rsidTr="00D43A7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05CD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36BA2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Phương pháp dạy học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  <w:vAlign w:val="center"/>
          </w:tcPr>
          <w:p w14:paraId="7E7809A6" w14:textId="77777777" w:rsidR="005B3CE6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 xml:space="preserve">Áp dụng </w:t>
            </w:r>
          </w:p>
          <w:p w14:paraId="3FC4D761" w14:textId="0A7325A6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cho chủ đề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14:paraId="7D87808C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Nhằm đạt CLOs</w:t>
            </w:r>
          </w:p>
        </w:tc>
      </w:tr>
      <w:tr w:rsidR="00CB7854" w:rsidRPr="0075370F" w14:paraId="59331489" w14:textId="77777777" w:rsidTr="00D43A7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194AF50C" w14:textId="77777777" w:rsidR="00B50EFE" w:rsidRPr="0075370F" w:rsidRDefault="00B50EFE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6BA7888D" w14:textId="713CCF95" w:rsidR="00B50EFE" w:rsidRPr="0075370F" w:rsidRDefault="004C0F1B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color w:val="000000"/>
                <w:szCs w:val="26"/>
              </w:rPr>
              <w:t>Thuyết giảng, thảo luận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14:paraId="152E7619" w14:textId="18B79200" w:rsidR="00B50EFE" w:rsidRPr="0075370F" w:rsidRDefault="004C0F1B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1</w:t>
            </w:r>
            <w:r w:rsidR="00823AE5" w:rsidRPr="0075370F">
              <w:rPr>
                <w:szCs w:val="26"/>
              </w:rPr>
              <w:t>-5</w:t>
            </w:r>
          </w:p>
        </w:tc>
        <w:tc>
          <w:tcPr>
            <w:tcW w:w="1781" w:type="dxa"/>
          </w:tcPr>
          <w:p w14:paraId="32754DB6" w14:textId="091BAD2F" w:rsidR="00B50EFE" w:rsidRPr="0075370F" w:rsidRDefault="00823AE5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</w:tr>
    </w:tbl>
    <w:p w14:paraId="36C1CDDB" w14:textId="77777777" w:rsidR="00BA063B" w:rsidRPr="00BA063B" w:rsidRDefault="00BA063B" w:rsidP="00A308E5">
      <w:pPr>
        <w:spacing w:line="360" w:lineRule="auto"/>
        <w:contextualSpacing/>
        <w:jc w:val="both"/>
        <w:rPr>
          <w:b/>
          <w:sz w:val="18"/>
          <w:szCs w:val="18"/>
        </w:rPr>
      </w:pPr>
    </w:p>
    <w:p w14:paraId="1320D9E6" w14:textId="5DFC6529" w:rsidR="00483117" w:rsidRPr="0075370F" w:rsidRDefault="00B50EFE" w:rsidP="00A308E5">
      <w:pPr>
        <w:spacing w:line="360" w:lineRule="auto"/>
        <w:contextualSpacing/>
        <w:jc w:val="both"/>
        <w:rPr>
          <w:i/>
          <w:szCs w:val="26"/>
        </w:rPr>
      </w:pPr>
      <w:r w:rsidRPr="0075370F">
        <w:rPr>
          <w:b/>
          <w:szCs w:val="26"/>
        </w:rPr>
        <w:t>8. Đánh giá kết quả học tập: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843"/>
      </w:tblGrid>
      <w:tr w:rsidR="00CB7854" w:rsidRPr="0075370F" w14:paraId="47465DC7" w14:textId="77777777" w:rsidTr="00D43A7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3A322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63F72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199CC811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Nhằm đạt CLOs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EB3EAE0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Trọng số (%)</w:t>
            </w:r>
          </w:p>
        </w:tc>
      </w:tr>
      <w:tr w:rsidR="00CB7854" w:rsidRPr="0075370F" w14:paraId="70220815" w14:textId="77777777" w:rsidTr="00D43A7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188834A" w14:textId="77777777" w:rsidR="00B50EFE" w:rsidRPr="0075370F" w:rsidRDefault="00B50EFE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1D21B295" w14:textId="3B79D0C6" w:rsidR="00B50EFE" w:rsidRPr="0075370F" w:rsidRDefault="002126FE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Đánh giá quá trình</w:t>
            </w:r>
          </w:p>
        </w:tc>
        <w:tc>
          <w:tcPr>
            <w:tcW w:w="1984" w:type="dxa"/>
          </w:tcPr>
          <w:p w14:paraId="30CCCBFB" w14:textId="4E7C0D46" w:rsidR="00B50EFE" w:rsidRPr="0075370F" w:rsidRDefault="005C2038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3BBA2B75" w14:textId="7548C680" w:rsidR="00B50EFE" w:rsidRPr="0075370F" w:rsidRDefault="00D5329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50</w:t>
            </w:r>
          </w:p>
        </w:tc>
      </w:tr>
      <w:tr w:rsidR="00D53297" w:rsidRPr="0075370F" w14:paraId="45559A25" w14:textId="77777777" w:rsidTr="00D43A7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37DA0AC" w14:textId="00074AC6" w:rsidR="00D53297" w:rsidRPr="0075370F" w:rsidRDefault="00D5329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3589D3E1" w14:textId="6323CFB0" w:rsidR="00D53297" w:rsidRPr="0075370F" w:rsidRDefault="002126FE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Thi cuối kỳ</w:t>
            </w:r>
          </w:p>
        </w:tc>
        <w:tc>
          <w:tcPr>
            <w:tcW w:w="1984" w:type="dxa"/>
          </w:tcPr>
          <w:p w14:paraId="03924013" w14:textId="1141EE96" w:rsidR="00D53297" w:rsidRPr="0075370F" w:rsidRDefault="00D5329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a,b,c,d,e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1CB0CA82" w14:textId="7A5ADBB0" w:rsidR="00D53297" w:rsidRPr="0075370F" w:rsidRDefault="00D53297" w:rsidP="00A308E5">
            <w:pPr>
              <w:spacing w:line="360" w:lineRule="auto"/>
              <w:contextualSpacing/>
              <w:jc w:val="both"/>
              <w:rPr>
                <w:szCs w:val="26"/>
              </w:rPr>
            </w:pPr>
            <w:r w:rsidRPr="0075370F">
              <w:rPr>
                <w:szCs w:val="26"/>
              </w:rPr>
              <w:t>50</w:t>
            </w:r>
          </w:p>
        </w:tc>
      </w:tr>
    </w:tbl>
    <w:p w14:paraId="46C7AFB2" w14:textId="77777777" w:rsidR="00BA063B" w:rsidRDefault="00BA063B" w:rsidP="00A308E5">
      <w:pPr>
        <w:spacing w:line="360" w:lineRule="auto"/>
        <w:contextualSpacing/>
        <w:jc w:val="both"/>
        <w:rPr>
          <w:b/>
          <w:szCs w:val="26"/>
        </w:rPr>
      </w:pPr>
    </w:p>
    <w:p w14:paraId="50B23DC6" w14:textId="2A16C671" w:rsidR="00B50EFE" w:rsidRPr="0075370F" w:rsidRDefault="00B50EFE" w:rsidP="00A308E5">
      <w:pPr>
        <w:spacing w:line="360" w:lineRule="auto"/>
        <w:contextualSpacing/>
        <w:jc w:val="both"/>
        <w:rPr>
          <w:b/>
          <w:szCs w:val="26"/>
        </w:rPr>
      </w:pPr>
      <w:r w:rsidRPr="0075370F">
        <w:rPr>
          <w:b/>
          <w:szCs w:val="26"/>
        </w:rPr>
        <w:lastRenderedPageBreak/>
        <w:t xml:space="preserve">9. Tài liệu dạy học: 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376"/>
        <w:gridCol w:w="1683"/>
        <w:gridCol w:w="963"/>
        <w:gridCol w:w="1146"/>
        <w:gridCol w:w="2109"/>
        <w:gridCol w:w="968"/>
        <w:gridCol w:w="881"/>
      </w:tblGrid>
      <w:tr w:rsidR="00CB7854" w:rsidRPr="0075370F" w14:paraId="5AA5E6A8" w14:textId="77777777" w:rsidTr="005C2038">
        <w:trPr>
          <w:jc w:val="center"/>
        </w:trPr>
        <w:tc>
          <w:tcPr>
            <w:tcW w:w="639" w:type="dxa"/>
            <w:vMerge w:val="restart"/>
            <w:vAlign w:val="center"/>
          </w:tcPr>
          <w:p w14:paraId="60F8B549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TT.</w:t>
            </w:r>
          </w:p>
        </w:tc>
        <w:tc>
          <w:tcPr>
            <w:tcW w:w="1538" w:type="dxa"/>
            <w:vMerge w:val="restart"/>
            <w:vAlign w:val="center"/>
          </w:tcPr>
          <w:p w14:paraId="404FA1FD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Tên tác giả</w:t>
            </w:r>
          </w:p>
        </w:tc>
        <w:tc>
          <w:tcPr>
            <w:tcW w:w="1953" w:type="dxa"/>
            <w:vMerge w:val="restart"/>
            <w:vAlign w:val="center"/>
          </w:tcPr>
          <w:p w14:paraId="4A063309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Tên tài liệu</w:t>
            </w:r>
          </w:p>
        </w:tc>
        <w:tc>
          <w:tcPr>
            <w:tcW w:w="1054" w:type="dxa"/>
            <w:vMerge w:val="restart"/>
            <w:vAlign w:val="center"/>
          </w:tcPr>
          <w:p w14:paraId="6AE0CF16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Năm xuất bản</w:t>
            </w:r>
          </w:p>
        </w:tc>
        <w:tc>
          <w:tcPr>
            <w:tcW w:w="1336" w:type="dxa"/>
            <w:vMerge w:val="restart"/>
            <w:vAlign w:val="center"/>
          </w:tcPr>
          <w:p w14:paraId="4D7571A2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Nhà xuất bản</w:t>
            </w:r>
          </w:p>
        </w:tc>
        <w:tc>
          <w:tcPr>
            <w:tcW w:w="1350" w:type="dxa"/>
            <w:vMerge w:val="restart"/>
            <w:vAlign w:val="center"/>
          </w:tcPr>
          <w:p w14:paraId="2D952A65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Địa chỉ khai thác tài liệu</w:t>
            </w:r>
          </w:p>
        </w:tc>
        <w:tc>
          <w:tcPr>
            <w:tcW w:w="1891" w:type="dxa"/>
            <w:gridSpan w:val="2"/>
            <w:vAlign w:val="center"/>
          </w:tcPr>
          <w:p w14:paraId="4E8836AA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Mục đích sử dụng</w:t>
            </w:r>
          </w:p>
        </w:tc>
      </w:tr>
      <w:tr w:rsidR="00CB7854" w:rsidRPr="0075370F" w14:paraId="18D6F104" w14:textId="77777777" w:rsidTr="005C2038">
        <w:trPr>
          <w:jc w:val="center"/>
        </w:trPr>
        <w:tc>
          <w:tcPr>
            <w:tcW w:w="639" w:type="dxa"/>
            <w:vMerge/>
            <w:vAlign w:val="center"/>
          </w:tcPr>
          <w:p w14:paraId="298E9F23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538" w:type="dxa"/>
            <w:vMerge/>
            <w:vAlign w:val="center"/>
          </w:tcPr>
          <w:p w14:paraId="5F7BCEF7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953" w:type="dxa"/>
            <w:vMerge/>
            <w:vAlign w:val="center"/>
          </w:tcPr>
          <w:p w14:paraId="2BBFBDFC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054" w:type="dxa"/>
            <w:vMerge/>
            <w:vAlign w:val="center"/>
          </w:tcPr>
          <w:p w14:paraId="75E847BB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336" w:type="dxa"/>
            <w:vMerge/>
            <w:vAlign w:val="center"/>
          </w:tcPr>
          <w:p w14:paraId="6B14D34E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14:paraId="18FB59A4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024" w:type="dxa"/>
            <w:vAlign w:val="center"/>
          </w:tcPr>
          <w:p w14:paraId="7DAA9741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Tài liệu chính</w:t>
            </w:r>
          </w:p>
        </w:tc>
        <w:tc>
          <w:tcPr>
            <w:tcW w:w="867" w:type="dxa"/>
            <w:vAlign w:val="center"/>
          </w:tcPr>
          <w:p w14:paraId="14799F0A" w14:textId="77777777" w:rsidR="00B50EFE" w:rsidRPr="0075370F" w:rsidRDefault="00B50EFE" w:rsidP="00A308E5">
            <w:pPr>
              <w:spacing w:line="360" w:lineRule="auto"/>
              <w:contextualSpacing/>
              <w:jc w:val="center"/>
              <w:rPr>
                <w:b/>
                <w:szCs w:val="26"/>
              </w:rPr>
            </w:pPr>
            <w:r w:rsidRPr="0075370F">
              <w:rPr>
                <w:b/>
                <w:szCs w:val="26"/>
              </w:rPr>
              <w:t>Tham khảo</w:t>
            </w:r>
          </w:p>
        </w:tc>
      </w:tr>
      <w:tr w:rsidR="005C2038" w:rsidRPr="0075370F" w14:paraId="4F06D005" w14:textId="77777777" w:rsidTr="005C2038">
        <w:trPr>
          <w:jc w:val="center"/>
        </w:trPr>
        <w:tc>
          <w:tcPr>
            <w:tcW w:w="639" w:type="dxa"/>
          </w:tcPr>
          <w:p w14:paraId="08E8EAA4" w14:textId="6ED27724" w:rsidR="005C2038" w:rsidRPr="0075370F" w:rsidRDefault="005C2038" w:rsidP="00A308E5">
            <w:pPr>
              <w:spacing w:line="360" w:lineRule="auto"/>
              <w:contextualSpacing/>
              <w:rPr>
                <w:szCs w:val="26"/>
              </w:rPr>
            </w:pPr>
            <w:r w:rsidRPr="0075370F">
              <w:rPr>
                <w:szCs w:val="26"/>
              </w:rPr>
              <w:t>1</w:t>
            </w:r>
          </w:p>
        </w:tc>
        <w:tc>
          <w:tcPr>
            <w:tcW w:w="1538" w:type="dxa"/>
          </w:tcPr>
          <w:p w14:paraId="6A7E544A" w14:textId="269747F4" w:rsidR="005C2038" w:rsidRPr="0075370F" w:rsidRDefault="00A443B1" w:rsidP="00A308E5">
            <w:pPr>
              <w:spacing w:line="360" w:lineRule="auto"/>
              <w:rPr>
                <w:szCs w:val="26"/>
              </w:rPr>
            </w:pPr>
            <w:r w:rsidRPr="0075370F">
              <w:rPr>
                <w:szCs w:val="26"/>
              </w:rPr>
              <w:t>GV Khoa Ngoại ngữ</w:t>
            </w:r>
          </w:p>
        </w:tc>
        <w:tc>
          <w:tcPr>
            <w:tcW w:w="1953" w:type="dxa"/>
          </w:tcPr>
          <w:p w14:paraId="0B749C5D" w14:textId="23B6176F" w:rsidR="005C2038" w:rsidRPr="0075370F" w:rsidRDefault="00A443B1" w:rsidP="00A308E5">
            <w:pPr>
              <w:spacing w:line="360" w:lineRule="auto"/>
              <w:contextualSpacing/>
              <w:rPr>
                <w:szCs w:val="26"/>
              </w:rPr>
            </w:pPr>
            <w:r w:rsidRPr="0075370F">
              <w:rPr>
                <w:szCs w:val="26"/>
              </w:rPr>
              <w:t>Chương trình đào tạo ngành Ngôn ngữ Anh</w:t>
            </w:r>
          </w:p>
        </w:tc>
        <w:tc>
          <w:tcPr>
            <w:tcW w:w="1054" w:type="dxa"/>
          </w:tcPr>
          <w:p w14:paraId="139F4A78" w14:textId="11AD5A94" w:rsidR="005C2038" w:rsidRPr="0075370F" w:rsidRDefault="00A443B1" w:rsidP="00A308E5">
            <w:pPr>
              <w:spacing w:line="360" w:lineRule="auto"/>
              <w:contextualSpacing/>
              <w:rPr>
                <w:szCs w:val="26"/>
              </w:rPr>
            </w:pPr>
            <w:r w:rsidRPr="0075370F">
              <w:rPr>
                <w:szCs w:val="26"/>
              </w:rPr>
              <w:t>2021</w:t>
            </w:r>
          </w:p>
        </w:tc>
        <w:tc>
          <w:tcPr>
            <w:tcW w:w="1336" w:type="dxa"/>
          </w:tcPr>
          <w:p w14:paraId="60F89749" w14:textId="4278A78C" w:rsidR="005C2038" w:rsidRPr="0075370F" w:rsidRDefault="005C2038" w:rsidP="00A308E5">
            <w:pPr>
              <w:spacing w:line="360" w:lineRule="auto"/>
              <w:contextualSpacing/>
              <w:rPr>
                <w:szCs w:val="26"/>
              </w:rPr>
            </w:pPr>
          </w:p>
        </w:tc>
        <w:tc>
          <w:tcPr>
            <w:tcW w:w="1350" w:type="dxa"/>
          </w:tcPr>
          <w:p w14:paraId="3BD0C67A" w14:textId="5BBE817B" w:rsidR="005C2038" w:rsidRPr="0075370F" w:rsidRDefault="005C2038" w:rsidP="00A308E5">
            <w:pPr>
              <w:spacing w:line="360" w:lineRule="auto"/>
              <w:contextualSpacing/>
              <w:rPr>
                <w:szCs w:val="26"/>
              </w:rPr>
            </w:pPr>
            <w:r w:rsidRPr="0075370F">
              <w:rPr>
                <w:szCs w:val="26"/>
              </w:rPr>
              <w:t>ĐH Nha Trang</w:t>
            </w:r>
          </w:p>
        </w:tc>
        <w:tc>
          <w:tcPr>
            <w:tcW w:w="1024" w:type="dxa"/>
          </w:tcPr>
          <w:p w14:paraId="535B12EE" w14:textId="77777777" w:rsidR="005C2038" w:rsidRPr="0075370F" w:rsidRDefault="005C2038" w:rsidP="00A308E5">
            <w:pPr>
              <w:spacing w:line="360" w:lineRule="auto"/>
              <w:contextualSpacing/>
              <w:rPr>
                <w:szCs w:val="26"/>
              </w:rPr>
            </w:pPr>
            <w:r w:rsidRPr="0075370F">
              <w:rPr>
                <w:szCs w:val="26"/>
              </w:rPr>
              <w:t>x</w:t>
            </w:r>
          </w:p>
        </w:tc>
        <w:tc>
          <w:tcPr>
            <w:tcW w:w="867" w:type="dxa"/>
          </w:tcPr>
          <w:p w14:paraId="67F221C7" w14:textId="77777777" w:rsidR="005C2038" w:rsidRPr="0075370F" w:rsidRDefault="005C2038" w:rsidP="00A308E5">
            <w:pPr>
              <w:spacing w:line="360" w:lineRule="auto"/>
              <w:contextualSpacing/>
              <w:rPr>
                <w:szCs w:val="26"/>
              </w:rPr>
            </w:pPr>
          </w:p>
        </w:tc>
      </w:tr>
      <w:tr w:rsidR="00F87473" w:rsidRPr="0075370F" w14:paraId="7046A2F4" w14:textId="77777777" w:rsidTr="005C2038">
        <w:trPr>
          <w:jc w:val="center"/>
        </w:trPr>
        <w:tc>
          <w:tcPr>
            <w:tcW w:w="639" w:type="dxa"/>
          </w:tcPr>
          <w:p w14:paraId="6B2F275A" w14:textId="60E65E8E" w:rsidR="00F87473" w:rsidRPr="0075370F" w:rsidRDefault="00F87473" w:rsidP="00A308E5">
            <w:pPr>
              <w:spacing w:line="360" w:lineRule="auto"/>
              <w:contextualSpacing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538" w:type="dxa"/>
          </w:tcPr>
          <w:p w14:paraId="0B059C70" w14:textId="326801DD" w:rsidR="00F87473" w:rsidRPr="00CF69BA" w:rsidRDefault="00F87473" w:rsidP="00A308E5">
            <w:pPr>
              <w:spacing w:line="360" w:lineRule="auto"/>
              <w:rPr>
                <w:szCs w:val="26"/>
                <w:lang w:val="fr-FR"/>
              </w:rPr>
            </w:pPr>
            <w:r w:rsidRPr="00CF69BA">
              <w:rPr>
                <w:szCs w:val="26"/>
                <w:lang w:val="fr-FR"/>
              </w:rPr>
              <w:t>GV Trường ĐH Nha Trang</w:t>
            </w:r>
          </w:p>
        </w:tc>
        <w:tc>
          <w:tcPr>
            <w:tcW w:w="1953" w:type="dxa"/>
          </w:tcPr>
          <w:p w14:paraId="714F2829" w14:textId="5FB809FF" w:rsidR="00F87473" w:rsidRPr="0075370F" w:rsidRDefault="00F87473" w:rsidP="00A308E5">
            <w:pPr>
              <w:spacing w:line="360" w:lineRule="auto"/>
              <w:contextualSpacing/>
              <w:rPr>
                <w:szCs w:val="26"/>
              </w:rPr>
            </w:pPr>
            <w:r>
              <w:rPr>
                <w:szCs w:val="26"/>
              </w:rPr>
              <w:t>Trang web trường ĐH Nha Trang</w:t>
            </w:r>
          </w:p>
        </w:tc>
        <w:tc>
          <w:tcPr>
            <w:tcW w:w="1054" w:type="dxa"/>
          </w:tcPr>
          <w:p w14:paraId="04C4A4EF" w14:textId="77777777" w:rsidR="00F87473" w:rsidRPr="0075370F" w:rsidRDefault="00F87473" w:rsidP="00A308E5">
            <w:pPr>
              <w:spacing w:line="360" w:lineRule="auto"/>
              <w:contextualSpacing/>
              <w:rPr>
                <w:szCs w:val="26"/>
              </w:rPr>
            </w:pPr>
          </w:p>
        </w:tc>
        <w:tc>
          <w:tcPr>
            <w:tcW w:w="1336" w:type="dxa"/>
          </w:tcPr>
          <w:p w14:paraId="06F81801" w14:textId="77777777" w:rsidR="00F87473" w:rsidRPr="0075370F" w:rsidRDefault="00F87473" w:rsidP="00A308E5">
            <w:pPr>
              <w:spacing w:line="360" w:lineRule="auto"/>
              <w:contextualSpacing/>
              <w:rPr>
                <w:szCs w:val="26"/>
              </w:rPr>
            </w:pPr>
          </w:p>
        </w:tc>
        <w:tc>
          <w:tcPr>
            <w:tcW w:w="1350" w:type="dxa"/>
          </w:tcPr>
          <w:p w14:paraId="76BD9429" w14:textId="5CDC6465" w:rsidR="00F87473" w:rsidRPr="0075370F" w:rsidRDefault="00F87473" w:rsidP="00A308E5">
            <w:pPr>
              <w:spacing w:line="360" w:lineRule="auto"/>
              <w:contextualSpacing/>
              <w:rPr>
                <w:szCs w:val="26"/>
              </w:rPr>
            </w:pPr>
            <w:r w:rsidRPr="00F87473">
              <w:rPr>
                <w:szCs w:val="26"/>
              </w:rPr>
              <w:t>https://ntu.edu.vn/</w:t>
            </w:r>
          </w:p>
        </w:tc>
        <w:tc>
          <w:tcPr>
            <w:tcW w:w="1024" w:type="dxa"/>
          </w:tcPr>
          <w:p w14:paraId="61E9D2C4" w14:textId="77777777" w:rsidR="00F87473" w:rsidRPr="0075370F" w:rsidRDefault="00F87473" w:rsidP="00A308E5">
            <w:pPr>
              <w:spacing w:line="360" w:lineRule="auto"/>
              <w:contextualSpacing/>
              <w:rPr>
                <w:szCs w:val="26"/>
              </w:rPr>
            </w:pPr>
          </w:p>
        </w:tc>
        <w:tc>
          <w:tcPr>
            <w:tcW w:w="867" w:type="dxa"/>
          </w:tcPr>
          <w:p w14:paraId="62479C5E" w14:textId="0E0461EB" w:rsidR="00F87473" w:rsidRPr="0075370F" w:rsidRDefault="00F87473" w:rsidP="00A308E5">
            <w:pPr>
              <w:spacing w:line="360" w:lineRule="auto"/>
              <w:contextualSpacing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</w:tr>
    </w:tbl>
    <w:p w14:paraId="1A96E1F0" w14:textId="120E37D9" w:rsidR="00B50EFE" w:rsidRPr="000B40A8" w:rsidRDefault="00B50EFE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Cs/>
          <w:i/>
          <w:szCs w:val="26"/>
        </w:rPr>
      </w:pPr>
      <w:r w:rsidRPr="0075370F">
        <w:rPr>
          <w:bCs/>
          <w:i/>
          <w:iCs/>
          <w:szCs w:val="26"/>
        </w:rPr>
        <w:t>Ngày cập nhật</w:t>
      </w:r>
      <w:r w:rsidRPr="0075370F">
        <w:rPr>
          <w:bCs/>
          <w:szCs w:val="26"/>
        </w:rPr>
        <w:t xml:space="preserve">: </w:t>
      </w:r>
      <w:bookmarkStart w:id="0" w:name="_GoBack"/>
      <w:r w:rsidR="007304F4" w:rsidRPr="007304F4">
        <w:rPr>
          <w:bCs/>
          <w:i/>
          <w:color w:val="000000"/>
          <w:szCs w:val="26"/>
        </w:rPr>
        <w:t>12/9/2023</w:t>
      </w:r>
      <w:bookmarkEnd w:id="0"/>
    </w:p>
    <w:p w14:paraId="44CCDD43" w14:textId="13D02009" w:rsidR="00B50EFE" w:rsidRDefault="00B50EFE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Cs w:val="26"/>
        </w:rPr>
      </w:pPr>
      <w:r w:rsidRPr="0075370F">
        <w:rPr>
          <w:b/>
          <w:szCs w:val="26"/>
        </w:rPr>
        <w:tab/>
      </w:r>
      <w:r w:rsidR="00CF69BA">
        <w:rPr>
          <w:b/>
          <w:szCs w:val="26"/>
        </w:rPr>
        <w:t xml:space="preserve">    </w:t>
      </w:r>
      <w:r w:rsidRPr="0075370F">
        <w:rPr>
          <w:b/>
          <w:szCs w:val="26"/>
        </w:rPr>
        <w:t>CHỦ NHIỆM HỌC PHẦN</w:t>
      </w:r>
      <w:r w:rsidRPr="0075370F">
        <w:rPr>
          <w:b/>
          <w:szCs w:val="26"/>
        </w:rPr>
        <w:tab/>
        <w:t xml:space="preserve">                    TRƯỞNG BỘ MÔN</w:t>
      </w:r>
    </w:p>
    <w:p w14:paraId="61AD9C12" w14:textId="77777777" w:rsidR="00BA063B" w:rsidRPr="0075370F" w:rsidRDefault="00BA063B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Cs w:val="26"/>
        </w:rPr>
      </w:pPr>
    </w:p>
    <w:p w14:paraId="6AECD3D5" w14:textId="6F7829BA" w:rsidR="003366AD" w:rsidRDefault="003366AD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Cs/>
          <w:i/>
          <w:iCs/>
          <w:szCs w:val="26"/>
        </w:rPr>
      </w:pPr>
      <w:r w:rsidRPr="0075370F">
        <w:rPr>
          <w:bCs/>
          <w:i/>
          <w:iCs/>
          <w:szCs w:val="26"/>
        </w:rPr>
        <w:tab/>
      </w:r>
      <w:r w:rsidRPr="0075370F">
        <w:rPr>
          <w:bCs/>
          <w:i/>
          <w:iCs/>
          <w:szCs w:val="26"/>
        </w:rPr>
        <w:tab/>
      </w:r>
    </w:p>
    <w:p w14:paraId="6B80A329" w14:textId="41003FA9" w:rsidR="00016B36" w:rsidRPr="00964BAD" w:rsidRDefault="00016B36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Cs w:val="26"/>
        </w:rPr>
      </w:pPr>
    </w:p>
    <w:p w14:paraId="342CFC50" w14:textId="76198B2E" w:rsidR="003366AD" w:rsidRPr="00964BAD" w:rsidRDefault="000B40A8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Cs w:val="26"/>
        </w:rPr>
      </w:pPr>
      <w:r>
        <w:rPr>
          <w:b/>
          <w:szCs w:val="26"/>
        </w:rPr>
        <w:t xml:space="preserve">         </w:t>
      </w:r>
      <w:r w:rsidR="002126FE" w:rsidRPr="00964BAD">
        <w:rPr>
          <w:b/>
          <w:szCs w:val="26"/>
        </w:rPr>
        <w:t>Th</w:t>
      </w:r>
      <w:r w:rsidR="00F8180D" w:rsidRPr="00964BAD">
        <w:rPr>
          <w:b/>
          <w:szCs w:val="26"/>
        </w:rPr>
        <w:t>.</w:t>
      </w:r>
      <w:r w:rsidR="002126FE" w:rsidRPr="00964BAD">
        <w:rPr>
          <w:b/>
          <w:szCs w:val="26"/>
        </w:rPr>
        <w:t xml:space="preserve">S </w:t>
      </w:r>
      <w:r w:rsidR="00F87473">
        <w:rPr>
          <w:b/>
          <w:szCs w:val="26"/>
        </w:rPr>
        <w:t>Lê Hoàng Duy Thuần</w:t>
      </w:r>
      <w:r w:rsidR="003366AD" w:rsidRPr="00964BAD">
        <w:rPr>
          <w:b/>
          <w:szCs w:val="26"/>
        </w:rPr>
        <w:tab/>
      </w:r>
      <w:r w:rsidR="006735E0" w:rsidRPr="00964BAD">
        <w:rPr>
          <w:b/>
          <w:szCs w:val="26"/>
        </w:rPr>
        <w:t xml:space="preserve">                      </w:t>
      </w:r>
      <w:r w:rsidR="002126FE" w:rsidRPr="00964BAD">
        <w:rPr>
          <w:b/>
          <w:szCs w:val="26"/>
        </w:rPr>
        <w:t>Th</w:t>
      </w:r>
      <w:r w:rsidR="00F8180D" w:rsidRPr="00964BAD">
        <w:rPr>
          <w:b/>
          <w:szCs w:val="26"/>
        </w:rPr>
        <w:t>.</w:t>
      </w:r>
      <w:r w:rsidR="002126FE" w:rsidRPr="00964BAD">
        <w:rPr>
          <w:b/>
          <w:szCs w:val="26"/>
        </w:rPr>
        <w:t xml:space="preserve">S </w:t>
      </w:r>
      <w:r w:rsidR="00CF66A1" w:rsidRPr="00964BAD">
        <w:rPr>
          <w:b/>
          <w:szCs w:val="26"/>
        </w:rPr>
        <w:t>Ngô Quỳnh Hoa</w:t>
      </w:r>
    </w:p>
    <w:p w14:paraId="7F2250AC" w14:textId="77777777" w:rsidR="00B50EFE" w:rsidRPr="0075370F" w:rsidRDefault="00B50EFE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Cs w:val="26"/>
        </w:rPr>
      </w:pPr>
    </w:p>
    <w:p w14:paraId="21107E85" w14:textId="25592731" w:rsidR="00B50EFE" w:rsidRDefault="00B50EFE" w:rsidP="003A4239">
      <w:pPr>
        <w:tabs>
          <w:tab w:val="center" w:pos="1985"/>
          <w:tab w:val="center" w:pos="7088"/>
        </w:tabs>
        <w:spacing w:line="360" w:lineRule="auto"/>
        <w:contextualSpacing/>
        <w:jc w:val="center"/>
        <w:rPr>
          <w:i/>
          <w:szCs w:val="26"/>
        </w:rPr>
      </w:pPr>
      <w:r w:rsidRPr="0075370F">
        <w:rPr>
          <w:b/>
          <w:szCs w:val="26"/>
        </w:rPr>
        <w:t>BAN CHỦ NHIỆM CTĐT</w:t>
      </w:r>
    </w:p>
    <w:p w14:paraId="0B3FE016" w14:textId="77777777" w:rsidR="00016B36" w:rsidRPr="00BA063B" w:rsidRDefault="00016B36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Cs w:val="26"/>
        </w:rPr>
      </w:pPr>
    </w:p>
    <w:p w14:paraId="21555FC3" w14:textId="5BB7FD50" w:rsidR="003366AD" w:rsidRDefault="006735E0" w:rsidP="00A308E5">
      <w:pPr>
        <w:spacing w:line="360" w:lineRule="auto"/>
        <w:contextualSpacing/>
        <w:jc w:val="both"/>
        <w:rPr>
          <w:i/>
          <w:szCs w:val="26"/>
        </w:rPr>
      </w:pPr>
      <w:r w:rsidRPr="0075370F">
        <w:rPr>
          <w:i/>
          <w:szCs w:val="26"/>
        </w:rPr>
        <w:tab/>
      </w:r>
      <w:r w:rsidRPr="0075370F">
        <w:rPr>
          <w:i/>
          <w:szCs w:val="26"/>
        </w:rPr>
        <w:tab/>
      </w:r>
      <w:r w:rsidRPr="0075370F">
        <w:rPr>
          <w:i/>
          <w:szCs w:val="26"/>
        </w:rPr>
        <w:tab/>
      </w:r>
    </w:p>
    <w:p w14:paraId="3C7DE01F" w14:textId="77777777" w:rsidR="00A308E5" w:rsidRPr="0075370F" w:rsidRDefault="00A308E5" w:rsidP="00A308E5">
      <w:pPr>
        <w:spacing w:line="360" w:lineRule="auto"/>
        <w:contextualSpacing/>
        <w:jc w:val="both"/>
        <w:rPr>
          <w:i/>
          <w:szCs w:val="26"/>
        </w:rPr>
      </w:pPr>
    </w:p>
    <w:p w14:paraId="1B9E0E45" w14:textId="3B45A82D" w:rsidR="003366AD" w:rsidRPr="00964BAD" w:rsidRDefault="003366AD" w:rsidP="003A4239">
      <w:pPr>
        <w:spacing w:line="360" w:lineRule="auto"/>
        <w:contextualSpacing/>
        <w:jc w:val="center"/>
        <w:rPr>
          <w:b/>
          <w:bCs/>
          <w:iCs/>
          <w:szCs w:val="26"/>
          <w:lang w:val="fr-FR"/>
        </w:rPr>
      </w:pPr>
      <w:r w:rsidRPr="00964BAD">
        <w:rPr>
          <w:b/>
          <w:bCs/>
          <w:iCs/>
          <w:szCs w:val="26"/>
          <w:lang w:val="fr-FR"/>
        </w:rPr>
        <w:t>TS. Võ Nguyễn Hồng Lam</w:t>
      </w:r>
    </w:p>
    <w:p w14:paraId="10D2792E" w14:textId="77777777" w:rsidR="00B50EFE" w:rsidRPr="0075370F" w:rsidRDefault="00B50EFE" w:rsidP="00A308E5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bCs/>
          <w:i/>
          <w:szCs w:val="26"/>
          <w:lang w:val="fr-FR"/>
        </w:rPr>
      </w:pPr>
    </w:p>
    <w:p w14:paraId="7089E984" w14:textId="77777777" w:rsidR="00480906" w:rsidRPr="0075370F" w:rsidRDefault="00480906" w:rsidP="00A308E5">
      <w:pPr>
        <w:spacing w:line="360" w:lineRule="auto"/>
        <w:contextualSpacing/>
        <w:jc w:val="both"/>
        <w:rPr>
          <w:szCs w:val="26"/>
          <w:lang w:val="vi-VN"/>
        </w:rPr>
      </w:pPr>
    </w:p>
    <w:sectPr w:rsidR="00480906" w:rsidRPr="0075370F" w:rsidSect="006B25FB">
      <w:headerReference w:type="default" r:id="rId8"/>
      <w:footerReference w:type="default" r:id="rId9"/>
      <w:pgSz w:w="11907" w:h="16840" w:code="9"/>
      <w:pgMar w:top="1021" w:right="907" w:bottom="709" w:left="1247" w:header="426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B02FC" w14:textId="77777777" w:rsidR="002A6856" w:rsidRDefault="002A6856">
      <w:pPr>
        <w:spacing w:line="240" w:lineRule="auto"/>
      </w:pPr>
      <w:r>
        <w:separator/>
      </w:r>
    </w:p>
  </w:endnote>
  <w:endnote w:type="continuationSeparator" w:id="0">
    <w:p w14:paraId="08C5890D" w14:textId="77777777" w:rsidR="002A6856" w:rsidRDefault="002A6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501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302B9" w14:textId="54EA36C0" w:rsidR="006B25FB" w:rsidRDefault="006B2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4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7A5A2" w14:textId="77777777" w:rsidR="006B25FB" w:rsidRDefault="006B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E137" w14:textId="77777777" w:rsidR="002A6856" w:rsidRDefault="002A6856">
      <w:pPr>
        <w:spacing w:line="240" w:lineRule="auto"/>
      </w:pPr>
      <w:r>
        <w:separator/>
      </w:r>
    </w:p>
  </w:footnote>
  <w:footnote w:type="continuationSeparator" w:id="0">
    <w:p w14:paraId="726F2BA6" w14:textId="77777777" w:rsidR="002A6856" w:rsidRDefault="002A6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2AD6" w14:textId="5E2A1B61" w:rsidR="008D691F" w:rsidRDefault="002A6856">
    <w:pPr>
      <w:pStyle w:val="Header"/>
      <w:jc w:val="center"/>
    </w:pPr>
  </w:p>
  <w:p w14:paraId="04334AE2" w14:textId="77777777" w:rsidR="008D691F" w:rsidRDefault="002A6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404"/>
    <w:multiLevelType w:val="hybridMultilevel"/>
    <w:tmpl w:val="AD808C76"/>
    <w:lvl w:ilvl="0" w:tplc="17DEFFA0"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0B09"/>
    <w:multiLevelType w:val="hybridMultilevel"/>
    <w:tmpl w:val="4C026EDE"/>
    <w:lvl w:ilvl="0" w:tplc="A5623282">
      <w:start w:val="1"/>
      <w:numFmt w:val="lowerLetter"/>
      <w:lvlText w:val="%1."/>
      <w:lvlJc w:val="left"/>
      <w:pPr>
        <w:ind w:left="360" w:hanging="360"/>
      </w:pPr>
      <w:rPr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FE"/>
    <w:rsid w:val="0000738B"/>
    <w:rsid w:val="00016B36"/>
    <w:rsid w:val="00047F24"/>
    <w:rsid w:val="00055631"/>
    <w:rsid w:val="000A71A8"/>
    <w:rsid w:val="000B40A8"/>
    <w:rsid w:val="00106094"/>
    <w:rsid w:val="002126FE"/>
    <w:rsid w:val="002526EB"/>
    <w:rsid w:val="002568C3"/>
    <w:rsid w:val="002623E9"/>
    <w:rsid w:val="002A6856"/>
    <w:rsid w:val="002E2C3B"/>
    <w:rsid w:val="002F1E00"/>
    <w:rsid w:val="003366AD"/>
    <w:rsid w:val="00356F6A"/>
    <w:rsid w:val="003A4239"/>
    <w:rsid w:val="003A755C"/>
    <w:rsid w:val="003F6AC4"/>
    <w:rsid w:val="00401223"/>
    <w:rsid w:val="0041650D"/>
    <w:rsid w:val="00437EE9"/>
    <w:rsid w:val="00480906"/>
    <w:rsid w:val="00483117"/>
    <w:rsid w:val="004C0F1B"/>
    <w:rsid w:val="00540527"/>
    <w:rsid w:val="005948F3"/>
    <w:rsid w:val="005B3CE6"/>
    <w:rsid w:val="005C2038"/>
    <w:rsid w:val="005F038E"/>
    <w:rsid w:val="00603F65"/>
    <w:rsid w:val="006735E0"/>
    <w:rsid w:val="00690E1F"/>
    <w:rsid w:val="006A6CF5"/>
    <w:rsid w:val="006B25FB"/>
    <w:rsid w:val="006F1980"/>
    <w:rsid w:val="006F6E41"/>
    <w:rsid w:val="007304F4"/>
    <w:rsid w:val="00746FC8"/>
    <w:rsid w:val="0075370F"/>
    <w:rsid w:val="00756E01"/>
    <w:rsid w:val="007B7E3E"/>
    <w:rsid w:val="00823AE5"/>
    <w:rsid w:val="00893C7F"/>
    <w:rsid w:val="008F20E3"/>
    <w:rsid w:val="009037B8"/>
    <w:rsid w:val="00952B42"/>
    <w:rsid w:val="00964BAD"/>
    <w:rsid w:val="009A176F"/>
    <w:rsid w:val="009B51FF"/>
    <w:rsid w:val="00A11706"/>
    <w:rsid w:val="00A308E5"/>
    <w:rsid w:val="00A443B1"/>
    <w:rsid w:val="00A82A4F"/>
    <w:rsid w:val="00AE10BE"/>
    <w:rsid w:val="00AE1736"/>
    <w:rsid w:val="00AE69E7"/>
    <w:rsid w:val="00B50EFE"/>
    <w:rsid w:val="00B5210F"/>
    <w:rsid w:val="00B9272C"/>
    <w:rsid w:val="00BA063B"/>
    <w:rsid w:val="00BA4971"/>
    <w:rsid w:val="00BB0104"/>
    <w:rsid w:val="00BC0019"/>
    <w:rsid w:val="00C02CFA"/>
    <w:rsid w:val="00C91E57"/>
    <w:rsid w:val="00CB7854"/>
    <w:rsid w:val="00CF66A1"/>
    <w:rsid w:val="00CF69BA"/>
    <w:rsid w:val="00D53297"/>
    <w:rsid w:val="00DC60A3"/>
    <w:rsid w:val="00E13BC0"/>
    <w:rsid w:val="00E55561"/>
    <w:rsid w:val="00E6440B"/>
    <w:rsid w:val="00F3624A"/>
    <w:rsid w:val="00F8180D"/>
    <w:rsid w:val="00F87473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2A0E"/>
  <w15:chartTrackingRefBased/>
  <w15:docId w15:val="{E6EB8C7D-9BA3-4084-8504-4AC8C7CD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FE"/>
    <w:pPr>
      <w:spacing w:after="0" w:line="276" w:lineRule="auto"/>
    </w:pPr>
    <w:rPr>
      <w:rFonts w:ascii="Times New Roman" w:eastAsia="Times New Roman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0EFE"/>
    <w:pPr>
      <w:widowControl w:val="0"/>
      <w:spacing w:before="2" w:line="240" w:lineRule="auto"/>
      <w:ind w:left="111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B50EFE"/>
    <w:rPr>
      <w:rFonts w:ascii="Times New Roman" w:eastAsia="Calibri" w:hAnsi="Times New Roman" w:cs="Times New Roman"/>
      <w:sz w:val="26"/>
      <w:lang w:val="en-US"/>
    </w:rPr>
  </w:style>
  <w:style w:type="table" w:styleId="TableGrid">
    <w:name w:val="Table Grid"/>
    <w:basedOn w:val="TableNormal"/>
    <w:rsid w:val="00B50E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50E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50EFE"/>
    <w:rPr>
      <w:rFonts w:ascii="Times New Roman" w:eastAsia="Times New Roman" w:hAnsi="Times New Roman" w:cs="Times New Roman"/>
      <w:sz w:val="26"/>
      <w:lang w:val="en-US"/>
    </w:rPr>
  </w:style>
  <w:style w:type="character" w:customStyle="1" w:styleId="apple-style-span">
    <w:name w:val="apple-style-span"/>
    <w:basedOn w:val="DefaultParagraphFont"/>
    <w:rsid w:val="00B50EFE"/>
  </w:style>
  <w:style w:type="paragraph" w:styleId="BodyText2">
    <w:name w:val="Body Text 2"/>
    <w:basedOn w:val="Normal"/>
    <w:link w:val="BodyText2Char"/>
    <w:rsid w:val="00B50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0EFE"/>
    <w:rPr>
      <w:rFonts w:ascii="Times New Roman" w:eastAsia="Times New Roman" w:hAnsi="Times New Roman" w:cs="Times New Roman"/>
      <w:sz w:val="26"/>
      <w:lang w:val="en-US"/>
    </w:rPr>
  </w:style>
  <w:style w:type="character" w:customStyle="1" w:styleId="fontstyle01">
    <w:name w:val="fontstyle01"/>
    <w:basedOn w:val="DefaultParagraphFont"/>
    <w:rsid w:val="00C02CF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443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4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4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E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5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5FB"/>
    <w:rPr>
      <w:rFonts w:ascii="Times New Roman" w:eastAsia="Times New Roman" w:hAnsi="Times New Roman"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49</cp:revision>
  <dcterms:created xsi:type="dcterms:W3CDTF">2021-12-24T15:19:00Z</dcterms:created>
  <dcterms:modified xsi:type="dcterms:W3CDTF">2024-05-14T13:56:00Z</dcterms:modified>
</cp:coreProperties>
</file>